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16" w:rsidRDefault="005F64FF">
      <w:bookmarkStart w:id="0" w:name="_GoBack"/>
      <w:bookmarkEnd w:id="0"/>
      <w:r>
        <w:t xml:space="preserve">                                                  Zápis č. 2 </w:t>
      </w:r>
    </w:p>
    <w:p w:rsidR="005F64FF" w:rsidRDefault="005F64FF">
      <w:r>
        <w:t xml:space="preserve">                                       z jednání Komise pro rozvoj obce . ( KPRO)</w:t>
      </w:r>
    </w:p>
    <w:p w:rsidR="005F64FF" w:rsidRDefault="005F64FF"/>
    <w:p w:rsidR="005F64FF" w:rsidRDefault="005F64FF">
      <w:r>
        <w:t xml:space="preserve">Přítomni . Ing. Nedělník ,  Ing. Bárta , Ing. </w:t>
      </w:r>
      <w:proofErr w:type="spellStart"/>
      <w:r>
        <w:t>Ivanská</w:t>
      </w:r>
      <w:proofErr w:type="spellEnd"/>
    </w:p>
    <w:p w:rsidR="005F64FF" w:rsidRDefault="005F64FF"/>
    <w:p w:rsidR="005F64FF" w:rsidRDefault="005F64FF" w:rsidP="005F64FF">
      <w:pPr>
        <w:pStyle w:val="Odstavecseseznamem"/>
        <w:numPr>
          <w:ilvl w:val="0"/>
          <w:numId w:val="1"/>
        </w:numPr>
      </w:pPr>
      <w:r>
        <w:t>Seznámení  členů komise s výsledky projednání Materiálu č.1 / 2015 KPRO v radě obce  19.1.2015</w:t>
      </w:r>
    </w:p>
    <w:p w:rsidR="005F64FF" w:rsidRDefault="005F64FF" w:rsidP="005F64FF">
      <w:r>
        <w:t>Materiál byl vzat</w:t>
      </w:r>
      <w:r w:rsidR="001C6804">
        <w:t xml:space="preserve"> Radou obce </w:t>
      </w:r>
      <w:r>
        <w:t xml:space="preserve"> na vědomí a tím  považujeme  jeho bod 1.  Stanovení Komise (KPRO) jako Realizační tým  ve smyslu metodických pokynů  za akceptovaný .</w:t>
      </w:r>
    </w:p>
    <w:p w:rsidR="005F64FF" w:rsidRDefault="005F64FF" w:rsidP="005F64FF">
      <w:pPr>
        <w:pStyle w:val="Odstavecseseznamem"/>
        <w:numPr>
          <w:ilvl w:val="0"/>
          <w:numId w:val="2"/>
        </w:numPr>
      </w:pPr>
      <w:r>
        <w:t>Program bude zpracován  do roku 2020.</w:t>
      </w:r>
    </w:p>
    <w:p w:rsidR="005F64FF" w:rsidRDefault="005F64FF" w:rsidP="005F64FF">
      <w:pPr>
        <w:pStyle w:val="Odstavecseseznamem"/>
        <w:numPr>
          <w:ilvl w:val="0"/>
          <w:numId w:val="2"/>
        </w:numPr>
      </w:pPr>
      <w:r>
        <w:t>Ustavení Pracovní skupiny zváží Rada obce  do 28.1.2015 a  výsledek sdělí. Zároveň rozhodne o způsobu komunikace a  kompetencích KPRO</w:t>
      </w:r>
    </w:p>
    <w:p w:rsidR="005F64FF" w:rsidRDefault="005F64FF" w:rsidP="005F64FF">
      <w:pPr>
        <w:pStyle w:val="Odstavecseseznamem"/>
        <w:numPr>
          <w:ilvl w:val="0"/>
          <w:numId w:val="2"/>
        </w:numPr>
      </w:pPr>
      <w:r>
        <w:t>Bod 9.3 materiálu č.1 - Studie o kanalizaci – bylo dohodnuto , že starostka osloví ing. Jaroše aby materiál dle zadání tohoto bodu zpracoval  do konce března 2015</w:t>
      </w:r>
    </w:p>
    <w:p w:rsidR="005F64FF" w:rsidRDefault="005F64FF" w:rsidP="005F64FF">
      <w:pPr>
        <w:pStyle w:val="Odstavecseseznamem"/>
        <w:numPr>
          <w:ilvl w:val="0"/>
          <w:numId w:val="2"/>
        </w:numPr>
      </w:pPr>
      <w:r>
        <w:t xml:space="preserve">K bodu 6  materiálu č.1- Čistý vzduch - starostka na jednání se starostou Klimkovic  se bude zajímat o jejich zkušenosti včetně </w:t>
      </w:r>
      <w:r w:rsidR="00BB1084">
        <w:t xml:space="preserve"> věcí souvisejících s „lázeňskou obcí“</w:t>
      </w:r>
    </w:p>
    <w:p w:rsidR="00BB1084" w:rsidRDefault="00BB1084" w:rsidP="005F64FF">
      <w:pPr>
        <w:pStyle w:val="Odstavecseseznamem"/>
        <w:numPr>
          <w:ilvl w:val="0"/>
          <w:numId w:val="2"/>
        </w:numPr>
      </w:pPr>
      <w:r>
        <w:t xml:space="preserve">K bodu 7-Materiálu č.1 – Prohloubení třídění odpadu se ing. </w:t>
      </w:r>
      <w:proofErr w:type="spellStart"/>
      <w:r>
        <w:t>Ivanská</w:t>
      </w:r>
      <w:proofErr w:type="spellEnd"/>
      <w:r>
        <w:t xml:space="preserve"> kontaktuje s asistentkou starostky</w:t>
      </w:r>
    </w:p>
    <w:p w:rsidR="00BB1084" w:rsidRDefault="00BB1084" w:rsidP="005F64FF">
      <w:pPr>
        <w:pStyle w:val="Odstavecseseznamem"/>
        <w:numPr>
          <w:ilvl w:val="0"/>
          <w:numId w:val="2"/>
        </w:numPr>
      </w:pPr>
      <w:r>
        <w:t xml:space="preserve"> k bodu 10. Mater. Č.1- doprava , slíbila  starostka  intervenci ve věci  bezplatného  ježdění tramvajemi  v tar. pásmu Vřesiny ( dvě zastávky) pro důchodce nad 70 let</w:t>
      </w:r>
    </w:p>
    <w:p w:rsidR="00BB1084" w:rsidRDefault="00BB1084" w:rsidP="005F64FF">
      <w:pPr>
        <w:pStyle w:val="Odstavecseseznamem"/>
        <w:numPr>
          <w:ilvl w:val="0"/>
          <w:numId w:val="2"/>
        </w:numPr>
      </w:pPr>
      <w:r>
        <w:t xml:space="preserve">K bodu 12. Materiálu č.1 – řešení domu  Zahrádkářů je nová varianta v jeho omezeném  dosavadním  využívání a v přístavbě školní tělocvičny  pro velké akce </w:t>
      </w:r>
    </w:p>
    <w:p w:rsidR="00BB1084" w:rsidRDefault="00BB1084" w:rsidP="005F64FF">
      <w:pPr>
        <w:pStyle w:val="Odstavecseseznamem"/>
        <w:numPr>
          <w:ilvl w:val="0"/>
          <w:numId w:val="2"/>
        </w:numPr>
      </w:pPr>
      <w:r>
        <w:t xml:space="preserve">K bodu 14. Dotační tituly   na rok 2016 a další – zpracuje asistentka starostky </w:t>
      </w:r>
    </w:p>
    <w:p w:rsidR="00BB1084" w:rsidRDefault="00BB1084" w:rsidP="00BB1084">
      <w:pPr>
        <w:pStyle w:val="Odstavecseseznamem"/>
        <w:numPr>
          <w:ilvl w:val="0"/>
          <w:numId w:val="1"/>
        </w:numPr>
      </w:pPr>
      <w:r>
        <w:t xml:space="preserve">   Ing. </w:t>
      </w:r>
      <w:proofErr w:type="spellStart"/>
      <w:r>
        <w:t>Kopeň</w:t>
      </w:r>
      <w:proofErr w:type="spellEnd"/>
      <w:r>
        <w:t xml:space="preserve">  projevil přání ing. Bártovi ,  stát se   členem KPRO. Bude předloženo k rozhodnutí  rady </w:t>
      </w:r>
    </w:p>
    <w:p w:rsidR="001C6804" w:rsidRDefault="00BB1084" w:rsidP="00BB1084">
      <w:pPr>
        <w:pStyle w:val="Odstavecseseznamem"/>
        <w:numPr>
          <w:ilvl w:val="0"/>
          <w:numId w:val="1"/>
        </w:numPr>
      </w:pPr>
      <w:r>
        <w:t xml:space="preserve">Projednána SWOT </w:t>
      </w:r>
      <w:proofErr w:type="spellStart"/>
      <w:r>
        <w:t>analyza</w:t>
      </w:r>
      <w:proofErr w:type="spellEnd"/>
      <w:r>
        <w:t xml:space="preserve">  podle návrhu ing. Ivanské a doplněna . Ing. </w:t>
      </w:r>
      <w:proofErr w:type="spellStart"/>
      <w:r>
        <w:t>Ivanská</w:t>
      </w:r>
      <w:proofErr w:type="spellEnd"/>
      <w:r>
        <w:t xml:space="preserve"> ji konfrontuje se SWOT </w:t>
      </w:r>
      <w:proofErr w:type="spellStart"/>
      <w:r>
        <w:t>analyzou</w:t>
      </w:r>
      <w:proofErr w:type="spellEnd"/>
      <w:r>
        <w:t xml:space="preserve"> z územního plánu, po  př. doplní</w:t>
      </w:r>
      <w:r w:rsidR="001C6804">
        <w:t xml:space="preserve"> a zváží zařazení „ karty obce“ do analytické části programu. Materiál bude uveřejněn v příloze Vřesinských novin</w:t>
      </w:r>
    </w:p>
    <w:p w:rsidR="001C6804" w:rsidRDefault="001C6804" w:rsidP="00BB1084">
      <w:pPr>
        <w:pStyle w:val="Odstavecseseznamem"/>
        <w:numPr>
          <w:ilvl w:val="0"/>
          <w:numId w:val="1"/>
        </w:numPr>
      </w:pPr>
      <w:r>
        <w:t xml:space="preserve"> Komise se znovu sejde  25.2.2015 v 15.hod na OU s tím  že projedná materiály, které  mají termín únor .</w:t>
      </w:r>
    </w:p>
    <w:p w:rsidR="00BB1084" w:rsidRDefault="001C6804" w:rsidP="001C6804">
      <w:r>
        <w:t>Ve Vřesině    21.1.2015                                                   Ing. Nedělník</w:t>
      </w:r>
      <w:r w:rsidR="00BB1084">
        <w:t xml:space="preserve">    </w:t>
      </w:r>
    </w:p>
    <w:p w:rsidR="00BB1084" w:rsidRDefault="00BB1084" w:rsidP="005F64FF">
      <w:pPr>
        <w:pStyle w:val="Odstavecseseznamem"/>
        <w:numPr>
          <w:ilvl w:val="0"/>
          <w:numId w:val="2"/>
        </w:numPr>
      </w:pPr>
    </w:p>
    <w:p w:rsidR="005F64FF" w:rsidRDefault="005F64FF" w:rsidP="005F64FF">
      <w:pPr>
        <w:pStyle w:val="Odstavecseseznamem"/>
        <w:numPr>
          <w:ilvl w:val="0"/>
          <w:numId w:val="2"/>
        </w:numPr>
      </w:pPr>
      <w:r>
        <w:t xml:space="preserve">  </w:t>
      </w:r>
    </w:p>
    <w:sectPr w:rsidR="005F64FF" w:rsidSect="002A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5FE2"/>
    <w:multiLevelType w:val="hybridMultilevel"/>
    <w:tmpl w:val="E61C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1BA8"/>
    <w:multiLevelType w:val="hybridMultilevel"/>
    <w:tmpl w:val="43325CFE"/>
    <w:lvl w:ilvl="0" w:tplc="0D48E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F"/>
    <w:rsid w:val="001C6804"/>
    <w:rsid w:val="002A1916"/>
    <w:rsid w:val="005F64FF"/>
    <w:rsid w:val="00BB1084"/>
    <w:rsid w:val="00C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39DF-7C85-47A5-9B33-6D3BA80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Milenium</dc:creator>
  <cp:lastModifiedBy>Bedrunková Sára</cp:lastModifiedBy>
  <cp:revision>2</cp:revision>
  <cp:lastPrinted>2015-01-21T16:02:00Z</cp:lastPrinted>
  <dcterms:created xsi:type="dcterms:W3CDTF">2015-07-13T05:48:00Z</dcterms:created>
  <dcterms:modified xsi:type="dcterms:W3CDTF">2015-07-13T05:48:00Z</dcterms:modified>
</cp:coreProperties>
</file>